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260"/>
        <w:gridCol w:w="2552"/>
        <w:gridCol w:w="1417"/>
        <w:gridCol w:w="2506"/>
      </w:tblGrid>
      <w:tr w:rsidR="00A149A5" w:rsidRPr="00EF5FDC" w:rsidTr="007A24AD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3260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552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7" w:type="dxa"/>
          </w:tcPr>
          <w:p w:rsidR="00A149A5" w:rsidRPr="00892E6F" w:rsidRDefault="00A149A5" w:rsidP="007A24AD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Өткізу күні</w:t>
            </w:r>
          </w:p>
        </w:tc>
        <w:tc>
          <w:tcPr>
            <w:tcW w:w="2506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7A24AD" w:rsidRPr="000E530B" w:rsidTr="007A24AD">
        <w:trPr>
          <w:trHeight w:val="941"/>
          <w:jc w:val="center"/>
        </w:trPr>
        <w:tc>
          <w:tcPr>
            <w:tcW w:w="687" w:type="dxa"/>
          </w:tcPr>
          <w:p w:rsidR="007A24AD" w:rsidRDefault="007A24AD" w:rsidP="00B41F1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№38</w:t>
            </w:r>
          </w:p>
        </w:tc>
        <w:tc>
          <w:tcPr>
            <w:tcW w:w="3260" w:type="dxa"/>
          </w:tcPr>
          <w:p w:rsidR="007A24AD" w:rsidRDefault="007A24AD" w:rsidP="00B41F1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Бас корпустың 3-осінде төбелік жарықтандыруға арналған жабдықтар мен материалдарды сатып алу»</w:t>
            </w:r>
          </w:p>
        </w:tc>
        <w:tc>
          <w:tcPr>
            <w:tcW w:w="2552" w:type="dxa"/>
            <w:vMerge w:val="restart"/>
          </w:tcPr>
          <w:p w:rsidR="007A24AD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A3538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20.02.2019ж.</w:t>
            </w: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</w:tcPr>
          <w:p w:rsidR="007A24AD" w:rsidRDefault="007A24AD" w:rsidP="000E530B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7A24AD" w:rsidRPr="00892E6F" w:rsidRDefault="003F7C25" w:rsidP="000E530B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11 917 387,30</w:t>
            </w:r>
          </w:p>
        </w:tc>
      </w:tr>
      <w:tr w:rsidR="007A24AD" w:rsidRPr="00AD0596" w:rsidTr="007A24AD">
        <w:trPr>
          <w:trHeight w:val="2013"/>
          <w:jc w:val="center"/>
        </w:trPr>
        <w:tc>
          <w:tcPr>
            <w:tcW w:w="687" w:type="dxa"/>
          </w:tcPr>
          <w:p w:rsidR="007A24AD" w:rsidRPr="00571C1E" w:rsidRDefault="007A24AD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№39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«Релелік қорғаныс пен автоматтандыру тізбектерін монтаждауға, газ турбиналы қондырғы-60 қосалқы ғимараттарын жарықтандыру және басқаруға арналған жабдықтар мен материалдарды  сатып алу»</w:t>
            </w:r>
          </w:p>
        </w:tc>
        <w:tc>
          <w:tcPr>
            <w:tcW w:w="2552" w:type="dxa"/>
            <w:vMerge/>
          </w:tcPr>
          <w:p w:rsidR="007A24AD" w:rsidRPr="00A149A5" w:rsidRDefault="007A24AD" w:rsidP="00A3538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3F7C25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109 862 977,92</w:t>
            </w:r>
          </w:p>
        </w:tc>
      </w:tr>
      <w:tr w:rsidR="007A24AD" w:rsidRPr="00AD0596" w:rsidTr="007A24AD">
        <w:trPr>
          <w:trHeight w:val="550"/>
          <w:jc w:val="center"/>
        </w:trPr>
        <w:tc>
          <w:tcPr>
            <w:tcW w:w="687" w:type="dxa"/>
          </w:tcPr>
          <w:p w:rsidR="007A24AD" w:rsidRPr="00571C1E" w:rsidRDefault="007A24AD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№40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«</w:t>
            </w:r>
            <w:r>
              <w:rPr>
                <w:rStyle w:val="s0"/>
                <w:sz w:val="22"/>
                <w:szCs w:val="22"/>
                <w:lang w:val="kk-KZ"/>
              </w:rPr>
              <w:t>Бас корпустың 3-осіндегі деаэраторлық сатыларының металл конструкциясын және ст.№13-ші турбоагрегаттың қызмет көрсету аумағын монтаждауға және дайындауға арналған металл жаймаларын 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/>
          </w:tcPr>
          <w:p w:rsidR="007A24AD" w:rsidRPr="0069751F" w:rsidRDefault="007A24AD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566B0C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  <w:r w:rsidRPr="00B02192">
              <w:rPr>
                <w:sz w:val="22"/>
                <w:szCs w:val="22"/>
                <w:lang w:val="kk-KZ"/>
              </w:rPr>
              <w:t>117 880 624,05</w:t>
            </w:r>
          </w:p>
        </w:tc>
      </w:tr>
      <w:tr w:rsidR="007A24AD" w:rsidRPr="003B47AD" w:rsidTr="007A24AD">
        <w:trPr>
          <w:trHeight w:val="630"/>
          <w:jc w:val="center"/>
        </w:trPr>
        <w:tc>
          <w:tcPr>
            <w:tcW w:w="687" w:type="dxa"/>
          </w:tcPr>
          <w:p w:rsidR="007A24AD" w:rsidRDefault="007A24AD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№41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«Кабель өнімдерін сатып алу»</w:t>
            </w:r>
          </w:p>
        </w:tc>
        <w:tc>
          <w:tcPr>
            <w:tcW w:w="2552" w:type="dxa"/>
            <w:vMerge/>
          </w:tcPr>
          <w:p w:rsidR="007A24AD" w:rsidRPr="0069751F" w:rsidRDefault="007A24AD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3F7C25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121 562 852,70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86" w:rsidRDefault="000D6786">
      <w:r>
        <w:separator/>
      </w:r>
    </w:p>
  </w:endnote>
  <w:endnote w:type="continuationSeparator" w:id="0">
    <w:p w:rsidR="000D6786" w:rsidRDefault="000D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86" w:rsidRDefault="000D6786">
      <w:r>
        <w:separator/>
      </w:r>
    </w:p>
  </w:footnote>
  <w:footnote w:type="continuationSeparator" w:id="0">
    <w:p w:rsidR="000D6786" w:rsidRDefault="000D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07C8E"/>
    <w:rsid w:val="0004618C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6786"/>
    <w:rsid w:val="000D7764"/>
    <w:rsid w:val="000E530B"/>
    <w:rsid w:val="000E56B2"/>
    <w:rsid w:val="00103568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604"/>
    <w:rsid w:val="00323B78"/>
    <w:rsid w:val="00326E91"/>
    <w:rsid w:val="00330CFE"/>
    <w:rsid w:val="0033116A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B47AD"/>
    <w:rsid w:val="003C4237"/>
    <w:rsid w:val="003C7C65"/>
    <w:rsid w:val="003D3D1A"/>
    <w:rsid w:val="003D47F6"/>
    <w:rsid w:val="003E1970"/>
    <w:rsid w:val="003E30BF"/>
    <w:rsid w:val="003F03E1"/>
    <w:rsid w:val="003F0BBB"/>
    <w:rsid w:val="003F7C25"/>
    <w:rsid w:val="00405292"/>
    <w:rsid w:val="00407426"/>
    <w:rsid w:val="004165BF"/>
    <w:rsid w:val="00416D44"/>
    <w:rsid w:val="004253E5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66B0C"/>
    <w:rsid w:val="00571C1E"/>
    <w:rsid w:val="005D0C39"/>
    <w:rsid w:val="005D1E14"/>
    <w:rsid w:val="005E4867"/>
    <w:rsid w:val="005F26F0"/>
    <w:rsid w:val="00612279"/>
    <w:rsid w:val="00614E01"/>
    <w:rsid w:val="00623632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1E2C"/>
    <w:rsid w:val="006D72D9"/>
    <w:rsid w:val="00710380"/>
    <w:rsid w:val="0072229C"/>
    <w:rsid w:val="007229D2"/>
    <w:rsid w:val="007336BC"/>
    <w:rsid w:val="007341D2"/>
    <w:rsid w:val="00735D96"/>
    <w:rsid w:val="00744B98"/>
    <w:rsid w:val="0076357F"/>
    <w:rsid w:val="00772852"/>
    <w:rsid w:val="007A24AD"/>
    <w:rsid w:val="007B7332"/>
    <w:rsid w:val="007C4397"/>
    <w:rsid w:val="007C7127"/>
    <w:rsid w:val="007E0EB8"/>
    <w:rsid w:val="007F7F7E"/>
    <w:rsid w:val="00800570"/>
    <w:rsid w:val="00820343"/>
    <w:rsid w:val="00823956"/>
    <w:rsid w:val="00823CAE"/>
    <w:rsid w:val="0083032E"/>
    <w:rsid w:val="00830FB9"/>
    <w:rsid w:val="00832711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1CD0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3538E"/>
    <w:rsid w:val="00A579D5"/>
    <w:rsid w:val="00A8283F"/>
    <w:rsid w:val="00A92CE9"/>
    <w:rsid w:val="00AC0D57"/>
    <w:rsid w:val="00AC3F0E"/>
    <w:rsid w:val="00AD0596"/>
    <w:rsid w:val="00AD20CA"/>
    <w:rsid w:val="00AE3787"/>
    <w:rsid w:val="00AE7B9F"/>
    <w:rsid w:val="00AF63F3"/>
    <w:rsid w:val="00B02192"/>
    <w:rsid w:val="00B25F28"/>
    <w:rsid w:val="00B3330E"/>
    <w:rsid w:val="00B62B44"/>
    <w:rsid w:val="00B63C56"/>
    <w:rsid w:val="00B65CED"/>
    <w:rsid w:val="00B7739F"/>
    <w:rsid w:val="00B811F0"/>
    <w:rsid w:val="00B82CB0"/>
    <w:rsid w:val="00B84C19"/>
    <w:rsid w:val="00B84FEE"/>
    <w:rsid w:val="00B8636F"/>
    <w:rsid w:val="00B86F2E"/>
    <w:rsid w:val="00B8746B"/>
    <w:rsid w:val="00B97DFE"/>
    <w:rsid w:val="00BA29A6"/>
    <w:rsid w:val="00BB7874"/>
    <w:rsid w:val="00BC5C72"/>
    <w:rsid w:val="00BD48E9"/>
    <w:rsid w:val="00BD5A86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4D2"/>
    <w:rsid w:val="00E13E19"/>
    <w:rsid w:val="00E27910"/>
    <w:rsid w:val="00E436AC"/>
    <w:rsid w:val="00E43CDC"/>
    <w:rsid w:val="00E5085F"/>
    <w:rsid w:val="00E615F9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6B79-A889-4FF8-832D-8640A196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2019-02-27T05:02:00Z</cp:lastPrinted>
  <dcterms:created xsi:type="dcterms:W3CDTF">2019-03-06T12:12:00Z</dcterms:created>
  <dcterms:modified xsi:type="dcterms:W3CDTF">2019-03-11T06:10:00Z</dcterms:modified>
</cp:coreProperties>
</file>